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7 ноября.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на первом очном занятии.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 w:rsidRPr="00332B32">
        <w:rPr>
          <w:rFonts w:ascii="Times New Roman" w:hAnsi="Times New Roman" w:cs="Times New Roman"/>
          <w:sz w:val="28"/>
          <w:szCs w:val="28"/>
        </w:rPr>
        <w:t xml:space="preserve">Необходимо составить в тетради краткий конспект по теме </w:t>
      </w:r>
      <w:r>
        <w:rPr>
          <w:rFonts w:ascii="Times New Roman" w:hAnsi="Times New Roman" w:cs="Times New Roman"/>
          <w:b/>
          <w:sz w:val="28"/>
          <w:szCs w:val="28"/>
        </w:rPr>
        <w:t>«Архитектура Италии в период Раннего Возрождения</w:t>
      </w:r>
      <w:r w:rsidRPr="00332B3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2B32">
        <w:rPr>
          <w:rFonts w:ascii="Times New Roman" w:hAnsi="Times New Roman" w:cs="Times New Roman"/>
          <w:sz w:val="28"/>
          <w:szCs w:val="28"/>
        </w:rPr>
        <w:t>по нижеприведенному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Брунеллески: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Оспидале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Инноченти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1419-1445, Флоренция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чем новизна этого здания?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Купол собора Санта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Флоренции, 1420-1436. Его конструктивное устройство и значение для развития итальянского зодчества.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в церкви Сан Лоренцо во Флоренции: Старая Сакристия (1421-1444) и реконструкция интерьера (завершена в 1459).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Капелла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проблема авторства Брунеллески.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Миколоццо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вклад в развитие гражданской архитектуры. Палаццо Медичи-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Рикарди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Флоренции, 1444-1452. Функциональное разделение этажей,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осбенности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планировки и оформления фасадов.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Леон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Альберти.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труды по искусству (краткая справка).</w:t>
      </w:r>
    </w:p>
    <w:p w:rsidR="00332B32" w:rsidRDefault="00332B32" w:rsidP="00332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Палаццо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Ручеллаи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Флоренции, 1446-1451. Отличия от постройки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Микелоццо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B32" w:rsidRPr="00332B32" w:rsidRDefault="00332B32" w:rsidP="00332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Многообразие решений церковных фасадов: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Римини (1450-1469), Санта Мария Новелла во Флоренции (1456-1470),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(1470-1493).</w:t>
      </w:r>
      <w:bookmarkStart w:id="0" w:name="_GoBack"/>
      <w:bookmarkEnd w:id="0"/>
    </w:p>
    <w:p w:rsidR="002379BC" w:rsidRDefault="002379BC"/>
    <w:sectPr w:rsidR="0023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FA"/>
    <w:rsid w:val="002379BC"/>
    <w:rsid w:val="00332B32"/>
    <w:rsid w:val="00A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99FC-3CE2-49A0-AE93-C2D822B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2021-10-25T10:10:00Z</dcterms:created>
  <dcterms:modified xsi:type="dcterms:W3CDTF">2021-10-25T10:20:00Z</dcterms:modified>
</cp:coreProperties>
</file>